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E992" w14:textId="77777777" w:rsidR="00456047" w:rsidRPr="00075CB0" w:rsidRDefault="00456047" w:rsidP="0082590C">
      <w:pPr>
        <w:pStyle w:val="Heading1"/>
        <w:jc w:val="center"/>
        <w:rPr>
          <w:sz w:val="32"/>
          <w:szCs w:val="32"/>
          <w:lang w:val="cy-GB"/>
        </w:rPr>
      </w:pPr>
    </w:p>
    <w:p w14:paraId="66F5CF24" w14:textId="77777777" w:rsidR="00456047" w:rsidRDefault="00456047" w:rsidP="0082590C">
      <w:pPr>
        <w:pStyle w:val="Heading1"/>
        <w:jc w:val="center"/>
        <w:rPr>
          <w:sz w:val="32"/>
          <w:szCs w:val="32"/>
        </w:rPr>
      </w:pPr>
    </w:p>
    <w:p w14:paraId="0C185CDD" w14:textId="6E22C68C" w:rsidR="0082590C" w:rsidRPr="0082590C" w:rsidRDefault="00DD0E8B" w:rsidP="0082590C">
      <w:pPr>
        <w:pStyle w:val="Heading1"/>
        <w:jc w:val="center"/>
        <w:rPr>
          <w:sz w:val="32"/>
          <w:szCs w:val="32"/>
        </w:rPr>
      </w:pPr>
      <w:r w:rsidRPr="00075CB0">
        <w:rPr>
          <w:noProof/>
          <w:lang w:val="cy-GB" w:eastAsia="en-GB"/>
        </w:rPr>
        <w:drawing>
          <wp:anchor distT="0" distB="0" distL="114300" distR="114300" simplePos="0" relativeHeight="251659264" behindDoc="0" locked="0" layoutInCell="1" allowOverlap="1" wp14:anchorId="65BA3F19" wp14:editId="351399BE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DA" w:rsidRPr="00075CB0">
        <w:rPr>
          <w:sz w:val="32"/>
          <w:szCs w:val="32"/>
          <w:lang w:val="cy-GB"/>
        </w:rPr>
        <w:t>Strategaeth Newydd</w:t>
      </w:r>
      <w:r w:rsidR="008037DA">
        <w:rPr>
          <w:sz w:val="32"/>
          <w:szCs w:val="32"/>
        </w:rPr>
        <w:t xml:space="preserve"> am Arloesedd yng Nghymru</w:t>
      </w:r>
      <w:r w:rsidR="0082590C">
        <w:rPr>
          <w:sz w:val="32"/>
          <w:szCs w:val="32"/>
        </w:rPr>
        <w:t xml:space="preserve"> </w:t>
      </w:r>
    </w:p>
    <w:p w14:paraId="1DAF4242" w14:textId="77777777" w:rsidR="0082590C" w:rsidRPr="0082590C" w:rsidRDefault="0082590C" w:rsidP="0082590C"/>
    <w:p w14:paraId="28205721" w14:textId="77777777" w:rsidR="00F311DE" w:rsidRDefault="00F311DE" w:rsidP="0073229A">
      <w:pPr>
        <w:pStyle w:val="Heading1"/>
      </w:pPr>
    </w:p>
    <w:p w14:paraId="678DABC0" w14:textId="28C88A6F" w:rsidR="005D7477" w:rsidRDefault="008037DA" w:rsidP="00ED3BE2">
      <w:pPr>
        <w:pStyle w:val="Heading1"/>
        <w:spacing w:before="0" w:line="240" w:lineRule="auto"/>
      </w:pPr>
      <w:r>
        <w:t>Crynodeb</w:t>
      </w:r>
    </w:p>
    <w:p w14:paraId="61548CAF" w14:textId="77777777" w:rsidR="00ED3BE2" w:rsidRPr="00ED3BE2" w:rsidRDefault="00ED3BE2" w:rsidP="00ED3BE2">
      <w:pPr>
        <w:spacing w:after="0" w:line="240" w:lineRule="auto"/>
      </w:pPr>
    </w:p>
    <w:p w14:paraId="60B4B4B2" w14:textId="04CB00DD" w:rsidR="00ED3BE2" w:rsidRDefault="001136F0" w:rsidP="00ED3BE2">
      <w:pPr>
        <w:spacing w:after="0" w:line="240" w:lineRule="auto"/>
      </w:pPr>
      <w:r w:rsidRPr="001136F0">
        <w:t>Dyma gyfle gwbl unigryw i wneud Cynllun Interniaethau ar broject â Thâl Llywodraeth Cymru.</w:t>
      </w:r>
    </w:p>
    <w:p w14:paraId="7AECCC96" w14:textId="77777777" w:rsidR="001136F0" w:rsidRDefault="001136F0" w:rsidP="00ED3BE2">
      <w:pPr>
        <w:spacing w:after="0" w:line="240" w:lineRule="auto"/>
      </w:pPr>
    </w:p>
    <w:p w14:paraId="2DC5369E" w14:textId="77777777" w:rsidR="001136F0" w:rsidRDefault="001136F0" w:rsidP="00ED3BE2">
      <w:pPr>
        <w:spacing w:after="0" w:line="240" w:lineRule="auto"/>
      </w:pPr>
      <w:r w:rsidRPr="001136F0">
        <w:t xml:space="preserve">Rydym yn dîm tyn o weithwyr proffesiynol arloesedd sydd yn gweithio ar draws adrannau Llywodraeth Cymru a gyda rhanddeilliaid allanol i gasglu tystiolaeth i ddiweddau strategaeth arloesedd trawslywodraethol, sydd am gael ei gyflwyno i Weinidogion yn Wanwyn 2023. </w:t>
      </w:r>
    </w:p>
    <w:p w14:paraId="45C2C49F" w14:textId="4FBA0100" w:rsidR="00456047" w:rsidRDefault="00F311DE" w:rsidP="00ED3BE2">
      <w:pPr>
        <w:spacing w:after="0" w:line="240" w:lineRule="auto"/>
      </w:pPr>
      <w:r>
        <w:t xml:space="preserve"> </w:t>
      </w:r>
    </w:p>
    <w:p w14:paraId="0CFACDA9" w14:textId="60E23E87" w:rsidR="008810AB" w:rsidRDefault="001136F0" w:rsidP="008810AB">
      <w:pPr>
        <w:spacing w:after="0" w:line="240" w:lineRule="auto"/>
      </w:pPr>
      <w:r w:rsidRPr="001136F0">
        <w:t>Wrth adeiladau ar ddadansoddiad sydd yn bodoli, bydd yr ymgeisydd llwyddiannus yn datblygu ffyrdd o ymchwilio er mwyn casglu data ansoddol a meintiol, i adnabod a dadansoddi perfformiadau gyntaf, ac i fewnbynni i mewn i’r datblygiad o fetrig trawslywodraethol sydd wedi eu cynllunio ac i helpu gyda’r monitro a’r arfarniad o’r strategaeth. Wrth weithio gyda’r cyd-weithwyr polisi, bydd yr intern yn chwarae rôl bwysig o ddatblygu ac ysgrifennu’r strategaeth. Bydd yr intern yn cael y cyfle i gymhwyso ei sgiliau ymchwil mewn i bolisi byw y Llywodraeth, yn ogystal â datblygu sgiliau pellach fel rhwydweithio, dyluniad ymchwil, y datblygiad o ffyrdd o ymchwil, dadansoddiad ansoddol a meintiol, cyflwyno ac ysgrifennu adroddiadau. Bydd y cyfle o fod yn intern yn rhoi siawns unigryw i’r person llwyddiannus ennill profiad o ddadansoddi mewn llywodraeth, a fydd yn gwella ei gwybodaeth o’r ymchwil tu allan i academia mewn ardal polisi blaenoriaeth uchel a chyflymdra uchel.</w:t>
      </w:r>
    </w:p>
    <w:p w14:paraId="62859A81" w14:textId="77777777" w:rsidR="001136F0" w:rsidRDefault="001136F0" w:rsidP="008810AB">
      <w:pPr>
        <w:spacing w:after="0" w:line="240" w:lineRule="auto"/>
      </w:pPr>
    </w:p>
    <w:p w14:paraId="22602C26" w14:textId="77777777" w:rsidR="001136F0" w:rsidRDefault="001136F0" w:rsidP="001136F0">
      <w:pPr>
        <w:spacing w:after="0" w:line="240" w:lineRule="auto"/>
      </w:pPr>
      <w:r>
        <w:t xml:space="preserve">Tra bydd yr intern yn rhan o waith dydd i ddydd y tîm o ddeuddeg swyddog, byddant hefyd yn cael y cyfle i weithio ar draws nifer o adrannau'r llywodraeth, yn ddibynnol ar ble mae’r ymchwil a datblygiad (YaD) ac arloesedd yn gymwys. Bydd hyn yn arwain at ennill dealltwriaeth real o sut mae llywodraeth yn gweithio ac yn defnyddio ymchwil cymdeithasol i helpu gyda gwneud penderfyniadau. </w:t>
      </w:r>
    </w:p>
    <w:p w14:paraId="5E8A8432" w14:textId="77777777" w:rsidR="001136F0" w:rsidRDefault="001136F0" w:rsidP="001136F0">
      <w:pPr>
        <w:spacing w:after="0" w:line="240" w:lineRule="auto"/>
      </w:pPr>
    </w:p>
    <w:p w14:paraId="02FE5C91" w14:textId="77777777" w:rsidR="001136F0" w:rsidRDefault="001136F0" w:rsidP="001136F0">
      <w:pPr>
        <w:spacing w:after="0" w:line="240" w:lineRule="auto"/>
      </w:pPr>
      <w:r>
        <w:t>Bydd gwaith yr intern yn effeithio yn ddifrifol ar bolisi Llywodraeth Cymru: y strategaeth sydd wedi ei gynllunio i edrych ymlaen at 2030; bydd yn siapio ymyriad llywodraeth ar draws y cyhoedd, sector preifat a trydydd sector, mewn busnes, iechyd, YaD academia, caffaeliad sector Cyhoeddus; a hefyd yn cyfrannu tuag at y sialens fwyaf o weithio tuag at ddatgarboneiddio, heneiddio’n fwy iachus, e-symudedd, a Deallusrwydd Artiffisial, sydd yn ganolog at wella'r cyhoedd.</w:t>
      </w:r>
    </w:p>
    <w:p w14:paraId="7331D774" w14:textId="77777777" w:rsidR="001136F0" w:rsidRDefault="001136F0" w:rsidP="001136F0">
      <w:pPr>
        <w:spacing w:after="0" w:line="240" w:lineRule="auto"/>
      </w:pPr>
    </w:p>
    <w:p w14:paraId="0B4C18DD" w14:textId="1A39D383" w:rsidR="00ED3BE2" w:rsidRDefault="001136F0" w:rsidP="001136F0">
      <w:pPr>
        <w:spacing w:after="0" w:line="240" w:lineRule="auto"/>
      </w:pPr>
      <w:r>
        <w:t>Bydd yr intern yn allddod gyda dealltwriaeth well o’r berthynas rhwng ymchwil a phenderfyniadau polisi.</w:t>
      </w:r>
    </w:p>
    <w:p w14:paraId="3774073B" w14:textId="77777777" w:rsidR="001136F0" w:rsidRDefault="001136F0" w:rsidP="001136F0">
      <w:pPr>
        <w:spacing w:after="0" w:line="240" w:lineRule="auto"/>
      </w:pPr>
    </w:p>
    <w:p w14:paraId="24759494" w14:textId="3A44020B" w:rsidR="005D7477" w:rsidRDefault="001136F0" w:rsidP="00ED3BE2">
      <w:pPr>
        <w:pStyle w:val="Heading1"/>
        <w:spacing w:before="0" w:line="240" w:lineRule="auto"/>
      </w:pPr>
      <w:r>
        <w:t>Y Sefydliad</w:t>
      </w:r>
    </w:p>
    <w:p w14:paraId="1A9B4367" w14:textId="77777777" w:rsidR="00ED3BE2" w:rsidRDefault="00ED3BE2" w:rsidP="00ED3BE2">
      <w:pPr>
        <w:spacing w:after="0" w:line="240" w:lineRule="auto"/>
        <w:rPr>
          <w:rFonts w:cs="Arial"/>
          <w:lang w:val="en"/>
        </w:rPr>
      </w:pPr>
    </w:p>
    <w:p w14:paraId="26D72991" w14:textId="656D86A9" w:rsidR="00ED3BE2" w:rsidRDefault="004F3E4D" w:rsidP="00ED3BE2">
      <w:pPr>
        <w:spacing w:after="0" w:line="240" w:lineRule="auto"/>
        <w:rPr>
          <w:rFonts w:cs="Arial"/>
          <w:lang w:val="en"/>
        </w:rPr>
      </w:pPr>
      <w:r w:rsidRPr="004F3E4D">
        <w:rPr>
          <w:rFonts w:cs="Arial"/>
          <w:lang w:val="en"/>
        </w:rPr>
        <w:t>Llywodraeth Cymru yw'r Llywodraeth ddatganoledig ar gyfer Cymru sy'n gyfrifol am yr economi, addysg, iechyd a'r GIG yng Nghymru, busnes, gwasanaethau cyhoeddus ac amgylchedd Cymru.</w:t>
      </w:r>
    </w:p>
    <w:p w14:paraId="35D3F4DC" w14:textId="77777777" w:rsidR="004F3E4D" w:rsidRPr="00236DF1" w:rsidRDefault="004F3E4D" w:rsidP="00ED3BE2">
      <w:pPr>
        <w:spacing w:after="0" w:line="240" w:lineRule="auto"/>
        <w:rPr>
          <w:rFonts w:cs="Arial"/>
          <w:lang w:val="en"/>
        </w:rPr>
      </w:pPr>
    </w:p>
    <w:p w14:paraId="7F7504EA" w14:textId="55C12D47" w:rsidR="0073229A" w:rsidRDefault="004F3E4D" w:rsidP="00ED3BE2">
      <w:pPr>
        <w:spacing w:after="0" w:line="240" w:lineRule="auto"/>
        <w:rPr>
          <w:rFonts w:cs="Arial"/>
        </w:rPr>
      </w:pPr>
      <w:r w:rsidRPr="004F3E4D">
        <w:rPr>
          <w:rFonts w:cs="Arial"/>
        </w:rPr>
        <w:t xml:space="preserve">Yn benodol, bydd yr interniaeth wedi'i lleoli o fewn y gwasanaethau Gwybodaeth a Dadansoddi (KAS). Mae KAS yn casglu, dadansoddi a chyflwyno ymchwil a data ar gyfer </w:t>
      </w:r>
      <w:r w:rsidRPr="004F3E4D">
        <w:rPr>
          <w:rFonts w:cs="Arial"/>
        </w:rPr>
        <w:lastRenderedPageBreak/>
        <w:t xml:space="preserve">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  <w:r w:rsidR="005D7477" w:rsidRPr="005D7477">
        <w:rPr>
          <w:rFonts w:cs="Arial"/>
        </w:rPr>
        <w:t xml:space="preserve"> </w:t>
      </w:r>
    </w:p>
    <w:p w14:paraId="6EF2E1A5" w14:textId="77777777" w:rsidR="004F3E4D" w:rsidRPr="00066E6B" w:rsidRDefault="004F3E4D" w:rsidP="00ED3BE2">
      <w:pPr>
        <w:spacing w:after="0" w:line="240" w:lineRule="auto"/>
        <w:rPr>
          <w:rFonts w:cs="Arial"/>
          <w:b/>
          <w:u w:val="single"/>
        </w:rPr>
      </w:pPr>
    </w:p>
    <w:p w14:paraId="4A498A84" w14:textId="4CFC728C" w:rsidR="00ED3BE2" w:rsidRDefault="004F3E4D" w:rsidP="00ED3BE2">
      <w:pPr>
        <w:pStyle w:val="Heading1"/>
        <w:spacing w:before="0" w:line="240" w:lineRule="auto"/>
      </w:pPr>
      <w:r>
        <w:t>Yr interniaeth</w:t>
      </w:r>
    </w:p>
    <w:p w14:paraId="474A898E" w14:textId="515523C1" w:rsidR="005D7477" w:rsidRPr="005D7477" w:rsidRDefault="005D7477" w:rsidP="00ED3BE2">
      <w:pPr>
        <w:pStyle w:val="Heading1"/>
        <w:spacing w:before="0" w:line="240" w:lineRule="auto"/>
      </w:pPr>
      <w:r w:rsidRPr="005D7477">
        <w:t xml:space="preserve"> </w:t>
      </w:r>
    </w:p>
    <w:p w14:paraId="1619F8B1" w14:textId="77777777" w:rsidR="001136F0" w:rsidRDefault="001136F0" w:rsidP="001136F0">
      <w:pPr>
        <w:spacing w:after="0" w:line="240" w:lineRule="auto"/>
      </w:pPr>
      <w:r>
        <w:t xml:space="preserve">Bydd yr intern yn gweithio gyda’r Tîm Arloesedd ar y datblygiad o’r strategaeth arloesedd newydd, trawslywodraethol yng Nghymru. Mae’r interniaeth yn darparu cyfle cyffrous i weithio yng Nghalon Llywodraeth Cymru. Bydd yr interniaeth yn darparu gweithio’n agos gyda swyddogion polisi â ymchwil, a bydd yn rhoi cyfle i roi sgiliau ymchwil mewn amgylchedd polisi at waith wrth wella gwybodaeth polisi. </w:t>
      </w:r>
    </w:p>
    <w:p w14:paraId="7D6661BC" w14:textId="77777777" w:rsidR="001136F0" w:rsidRDefault="001136F0" w:rsidP="001136F0">
      <w:pPr>
        <w:spacing w:after="0" w:line="240" w:lineRule="auto"/>
      </w:pPr>
    </w:p>
    <w:p w14:paraId="5A7DD410" w14:textId="7C99C7E7" w:rsidR="00B25E62" w:rsidRDefault="001136F0" w:rsidP="001136F0">
      <w:pPr>
        <w:spacing w:after="0" w:line="240" w:lineRule="auto"/>
      </w:pPr>
      <w:r>
        <w:t>Bydd yr ymgeisydd llwyddiannus yn elwa ar gyfleoedd datblygu a gynigir yn ganolog gan Lywodraeth Cymru, a gall hyn gynnwys mentora, cysgodi, cefnogaeth gan gymheiriaid a hyfforddiant.</w:t>
      </w:r>
    </w:p>
    <w:p w14:paraId="3296E78C" w14:textId="77777777" w:rsidR="001136F0" w:rsidRPr="00CC66F0" w:rsidRDefault="001136F0" w:rsidP="001136F0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14:paraId="71F8360F" w14:textId="7D90C053" w:rsidR="006878B0" w:rsidRPr="00066E6B" w:rsidRDefault="00B25E62" w:rsidP="00B25E62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Bydd </w:t>
      </w:r>
      <w:r w:rsidR="001136F0">
        <w:rPr>
          <w:rFonts w:eastAsia="Times New Roman" w:cs="Arial"/>
          <w:lang w:val="cy-GB" w:eastAsia="en-GB"/>
        </w:rPr>
        <w:t>yr intern</w:t>
      </w:r>
      <w:r w:rsidRPr="00DD2D11">
        <w:rPr>
          <w:rFonts w:eastAsia="Times New Roman" w:cs="Arial"/>
          <w:lang w:val="cy-GB" w:eastAsia="en-GB"/>
        </w:rPr>
        <w:t xml:space="preserve"> yn elwa ar y profiad o gydweit</w:t>
      </w:r>
      <w:r>
        <w:rPr>
          <w:rFonts w:eastAsia="Times New Roman" w:cs="Arial"/>
          <w:lang w:val="cy-GB" w:eastAsia="en-GB"/>
        </w:rPr>
        <w:t>hio'n agos â Llywodraeth Cymru</w:t>
      </w:r>
      <w:r w:rsidR="00236DF1" w:rsidRPr="00066E6B">
        <w:rPr>
          <w:rFonts w:eastAsia="Times New Roman" w:cs="Arial"/>
          <w:lang w:eastAsia="en-GB"/>
        </w:rPr>
        <w:t>: </w:t>
      </w:r>
    </w:p>
    <w:p w14:paraId="27292BF1" w14:textId="77777777" w:rsidR="00DE6927" w:rsidRPr="00DD2D11" w:rsidRDefault="00DE6927" w:rsidP="00DE692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19F0E18C" w14:textId="03C922C4" w:rsidR="00B25E62" w:rsidRPr="00DD2D11" w:rsidRDefault="001136F0" w:rsidP="00B25E62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>
        <w:rPr>
          <w:rFonts w:eastAsia="Times New Roman"/>
          <w:lang w:val="cy-GB" w:eastAsia="en-GB"/>
        </w:rPr>
        <w:t>Sgiliau a gwybodaeth d</w:t>
      </w:r>
      <w:r w:rsidR="00B25E62" w:rsidRPr="00DD2D11">
        <w:rPr>
          <w:rFonts w:eastAsia="Times New Roman"/>
          <w:lang w:val="cy-GB" w:eastAsia="en-GB"/>
        </w:rPr>
        <w:t>rosglwyddadwy</w:t>
      </w:r>
    </w:p>
    <w:p w14:paraId="49098004" w14:textId="77777777" w:rsidR="00B25E62" w:rsidRPr="00DD2D11" w:rsidRDefault="00B25E62" w:rsidP="00B25E6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</w:p>
    <w:p w14:paraId="54C878FD" w14:textId="68FF0AD8" w:rsidR="00236DF1" w:rsidRPr="00CC66F0" w:rsidRDefault="001136F0" w:rsidP="00ED3B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Sgiliau ysgrifennu adroddiad</w:t>
      </w:r>
    </w:p>
    <w:p w14:paraId="773819E4" w14:textId="77777777" w:rsidR="00ED3BE2" w:rsidRDefault="00ED3BE2" w:rsidP="00ED3BE2">
      <w:pPr>
        <w:pStyle w:val="Heading1"/>
        <w:spacing w:before="0" w:line="240" w:lineRule="auto"/>
      </w:pPr>
    </w:p>
    <w:p w14:paraId="29D65828" w14:textId="18078532" w:rsidR="00066E6B" w:rsidRDefault="00DE6927" w:rsidP="00ED3BE2">
      <w:pPr>
        <w:pStyle w:val="Heading1"/>
        <w:spacing w:before="0" w:line="240" w:lineRule="auto"/>
      </w:pPr>
      <w:r>
        <w:t>Y Prosiect</w:t>
      </w:r>
    </w:p>
    <w:p w14:paraId="43B1262C" w14:textId="7E124105" w:rsidR="00AE110D" w:rsidRDefault="00AE110D" w:rsidP="00ED3BE2">
      <w:pPr>
        <w:spacing w:after="0" w:line="240" w:lineRule="auto"/>
      </w:pPr>
    </w:p>
    <w:p w14:paraId="131574E2" w14:textId="015BAAA4" w:rsidR="00CD1316" w:rsidRDefault="00A911C2" w:rsidP="00ED3BE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Fe wnaeth Llywodraeth Cymru cyhoeddi’r strategaeth busnes arloesedd cyfoes, </w:t>
      </w:r>
      <w:hyperlink r:id="rId13" w:history="1">
        <w:r w:rsidRPr="00A911C2">
          <w:rPr>
            <w:rStyle w:val="Hyperlink"/>
            <w:rFonts w:cs="Arial"/>
            <w:sz w:val="24"/>
            <w:szCs w:val="24"/>
          </w:rPr>
          <w:t>Arloesedd Cymru</w:t>
        </w:r>
      </w:hyperlink>
      <w:r>
        <w:rPr>
          <w:rFonts w:cs="Arial"/>
          <w:sz w:val="24"/>
          <w:szCs w:val="24"/>
        </w:rPr>
        <w:t>, yn 2013</w:t>
      </w:r>
      <w:r w:rsidR="006878B0">
        <w:rPr>
          <w:rFonts w:cs="Arial"/>
          <w:sz w:val="24"/>
          <w:szCs w:val="24"/>
        </w:rPr>
        <w:t>.</w:t>
      </w:r>
      <w:r w:rsidR="00AE11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Ers hyn, mae’r tirlun arloesedd wedi ne</w:t>
      </w:r>
      <w:r w:rsidR="00776F55">
        <w:rPr>
          <w:rFonts w:cs="Arial"/>
          <w:sz w:val="24"/>
          <w:szCs w:val="24"/>
        </w:rPr>
        <w:t>wid cryn lawer. Er enghraifft, mae’r</w:t>
      </w:r>
      <w:r>
        <w:rPr>
          <w:rFonts w:cs="Arial"/>
          <w:sz w:val="24"/>
          <w:szCs w:val="24"/>
        </w:rPr>
        <w:t xml:space="preserve"> strategaeth cyfoes: </w:t>
      </w:r>
    </w:p>
    <w:p w14:paraId="700327E1" w14:textId="77777777" w:rsidR="00CD1316" w:rsidRDefault="00CD1316" w:rsidP="00ED3BE2">
      <w:pPr>
        <w:spacing w:after="0" w:line="240" w:lineRule="auto"/>
        <w:rPr>
          <w:rFonts w:cs="Arial"/>
          <w:sz w:val="24"/>
          <w:szCs w:val="24"/>
        </w:rPr>
      </w:pPr>
    </w:p>
    <w:p w14:paraId="7B9D5E14" w14:textId="71F275D6" w:rsidR="00CD1316" w:rsidRDefault="00776F55" w:rsidP="00917E7C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wedi ei gyhoeddi cyn y </w:t>
      </w:r>
      <w:hyperlink r:id="rId14" w:history="1">
        <w:r w:rsidR="00CA15ED" w:rsidRPr="00CA15ED">
          <w:rPr>
            <w:rStyle w:val="Hyperlink"/>
            <w:rFonts w:cs="Arial"/>
            <w:sz w:val="24"/>
            <w:szCs w:val="24"/>
          </w:rPr>
          <w:t>D</w:t>
        </w:r>
        <w:r w:rsidR="001136F0">
          <w:rPr>
            <w:rStyle w:val="Hyperlink"/>
            <w:rFonts w:cs="Arial"/>
            <w:sz w:val="24"/>
            <w:szCs w:val="24"/>
          </w:rPr>
          <w:t>d</w:t>
        </w:r>
        <w:r w:rsidR="00CA15ED" w:rsidRPr="00CA15ED">
          <w:rPr>
            <w:rStyle w:val="Hyperlink"/>
            <w:rFonts w:cs="Arial"/>
            <w:sz w:val="24"/>
            <w:szCs w:val="24"/>
          </w:rPr>
          <w:t>eddf Llesiant Cenedlaethau’r Dyfodol</w:t>
        </w:r>
        <w:r w:rsidR="00CD1316" w:rsidRPr="00CA15ED">
          <w:rPr>
            <w:rStyle w:val="Hyperlink"/>
            <w:rFonts w:cs="Arial"/>
            <w:sz w:val="24"/>
            <w:szCs w:val="24"/>
          </w:rPr>
          <w:t xml:space="preserve"> </w:t>
        </w:r>
      </w:hyperlink>
      <w:r w:rsidR="00CA15ED">
        <w:rPr>
          <w:rFonts w:cs="Arial"/>
          <w:sz w:val="24"/>
          <w:szCs w:val="24"/>
        </w:rPr>
        <w:t>(DLCD)</w:t>
      </w:r>
    </w:p>
    <w:p w14:paraId="559CD608" w14:textId="39B9C808" w:rsidR="00CD1316" w:rsidRDefault="00776F55" w:rsidP="00917E7C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yn cyfeirio at nifer o chwaraewyr allweddol y diwydiant sydd ddim yn berthnasol i arloesedd yng Nghymru; </w:t>
      </w:r>
    </w:p>
    <w:p w14:paraId="0D99D735" w14:textId="39B950EE" w:rsidR="00CD1316" w:rsidRDefault="00776F55" w:rsidP="00917E7C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nid yw’n son am cyn i’r DU gadael yr UE </w:t>
      </w:r>
      <w:r w:rsidR="001136F0">
        <w:rPr>
          <w:rFonts w:cs="Arial"/>
          <w:sz w:val="24"/>
          <w:szCs w:val="24"/>
        </w:rPr>
        <w:t>a felly nid yw’n son am y colliant</w:t>
      </w:r>
      <w:r>
        <w:rPr>
          <w:rFonts w:cs="Arial"/>
          <w:sz w:val="24"/>
          <w:szCs w:val="24"/>
        </w:rPr>
        <w:t xml:space="preserve"> o arian ‘</w:t>
      </w:r>
      <w:r w:rsidR="00AE110D" w:rsidRPr="00917E7C">
        <w:rPr>
          <w:rFonts w:cs="Arial"/>
          <w:sz w:val="24"/>
          <w:szCs w:val="24"/>
        </w:rPr>
        <w:t>European Regional Development Fund (ERDF)</w:t>
      </w:r>
      <w:r>
        <w:rPr>
          <w:rFonts w:cs="Arial"/>
          <w:sz w:val="24"/>
          <w:szCs w:val="24"/>
        </w:rPr>
        <w:t>’</w:t>
      </w:r>
      <w:r w:rsidR="00AE110D" w:rsidRPr="00917E7C">
        <w:rPr>
          <w:rFonts w:cs="Arial"/>
          <w:sz w:val="24"/>
          <w:szCs w:val="24"/>
        </w:rPr>
        <w:t xml:space="preserve"> </w:t>
      </w:r>
    </w:p>
    <w:p w14:paraId="4CCAF18F" w14:textId="3F97B313" w:rsidR="00CD1316" w:rsidRDefault="00776F55" w:rsidP="00917E7C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nid yw’n son am pandemic</w:t>
      </w:r>
      <w:r w:rsidR="00AE110D" w:rsidRPr="00917E7C">
        <w:rPr>
          <w:rFonts w:cs="Arial"/>
          <w:sz w:val="24"/>
          <w:szCs w:val="24"/>
        </w:rPr>
        <w:t xml:space="preserve"> Covid-19 </w:t>
      </w:r>
      <w:r>
        <w:rPr>
          <w:rFonts w:cs="Arial"/>
          <w:sz w:val="24"/>
          <w:szCs w:val="24"/>
        </w:rPr>
        <w:t xml:space="preserve">a’r effaith ar economi Cymru a’r farchnad gwaith, gofal iechyd yng Nghymru a’r hyfywdra o sefydliadau ymchwil </w:t>
      </w:r>
    </w:p>
    <w:p w14:paraId="41ED4936" w14:textId="0828786E" w:rsidR="00CD1316" w:rsidRDefault="00776F55" w:rsidP="00917E7C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nid yw’n son am y rhaglen lywodraethu presenol </w:t>
      </w:r>
    </w:p>
    <w:p w14:paraId="58300E8E" w14:textId="3EC902F2" w:rsidR="00AE110D" w:rsidRDefault="00AE110D" w:rsidP="00ED3BE2">
      <w:pPr>
        <w:spacing w:after="0" w:line="240" w:lineRule="auto"/>
        <w:rPr>
          <w:rFonts w:cs="Arial"/>
          <w:sz w:val="24"/>
          <w:szCs w:val="24"/>
        </w:rPr>
      </w:pPr>
    </w:p>
    <w:p w14:paraId="71C9E911" w14:textId="77777777" w:rsidR="001136F0" w:rsidRPr="001136F0" w:rsidRDefault="001136F0" w:rsidP="001136F0">
      <w:pPr>
        <w:spacing w:after="0" w:line="240" w:lineRule="auto"/>
        <w:rPr>
          <w:rFonts w:cs="Arial"/>
          <w:sz w:val="24"/>
          <w:szCs w:val="24"/>
        </w:rPr>
      </w:pPr>
      <w:r w:rsidRPr="001136F0">
        <w:rPr>
          <w:rFonts w:cs="Arial"/>
          <w:sz w:val="24"/>
          <w:szCs w:val="24"/>
        </w:rPr>
        <w:t xml:space="preserve">Mae Cymru felly yn edrych ar ddyfodol ansicr a llawn cyfleoedd, ond heb strategaeth arloesedd sydd yn trawsffurfio i arwain llywodraeth, busnesau ac academia. </w:t>
      </w:r>
    </w:p>
    <w:p w14:paraId="69FF3127" w14:textId="77777777" w:rsidR="001136F0" w:rsidRPr="001136F0" w:rsidRDefault="001136F0" w:rsidP="001136F0">
      <w:pPr>
        <w:spacing w:after="0" w:line="240" w:lineRule="auto"/>
        <w:rPr>
          <w:rFonts w:cs="Arial"/>
          <w:sz w:val="24"/>
          <w:szCs w:val="24"/>
        </w:rPr>
      </w:pPr>
    </w:p>
    <w:p w14:paraId="033DA77E" w14:textId="50C21901" w:rsidR="001136F0" w:rsidRDefault="001136F0" w:rsidP="001136F0">
      <w:pPr>
        <w:spacing w:after="0" w:line="240" w:lineRule="auto"/>
        <w:rPr>
          <w:rFonts w:cs="Arial"/>
          <w:sz w:val="24"/>
          <w:szCs w:val="24"/>
        </w:rPr>
      </w:pPr>
      <w:r w:rsidRPr="001136F0">
        <w:rPr>
          <w:rFonts w:cs="Arial"/>
          <w:sz w:val="24"/>
          <w:szCs w:val="24"/>
        </w:rPr>
        <w:t>Mae’r Tîm Arloesedd eisoes wedi cychwyn ar yr ymchwil a’r ymrwymiad rhanddeilliaid ar gyfer y strategaeth newydd, sydd yn cael ei ddefnyddio fel pwynt cychwyn ar gyfer ymrwymiad rhanddeilliaid. Mae’r dadansoddiad presennol yn archwilio tirlun arloesedd tu fewn i Gymru, yn y gorffennol, presennol a’r dyfodol, ac mae’n dadansoddi cymharydd arloesedd byd-eang. Mae’r darganfyddiadau hyd nawr yn sôn am yr angen i:</w:t>
      </w:r>
    </w:p>
    <w:p w14:paraId="0E298F12" w14:textId="1EB176D3" w:rsidR="001136F0" w:rsidRDefault="001136F0" w:rsidP="007F54E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1136F0">
        <w:rPr>
          <w:rFonts w:cs="Arial"/>
          <w:sz w:val="24"/>
          <w:szCs w:val="24"/>
        </w:rPr>
        <w:t xml:space="preserve">Gael </w:t>
      </w:r>
      <w:r w:rsidRPr="001136F0">
        <w:rPr>
          <w:rFonts w:cs="Arial"/>
          <w:b/>
          <w:sz w:val="24"/>
          <w:szCs w:val="24"/>
        </w:rPr>
        <w:t>strategaeth arloesedd integredig</w:t>
      </w:r>
      <w:r w:rsidRPr="001136F0">
        <w:rPr>
          <w:rFonts w:cs="Arial"/>
          <w:sz w:val="24"/>
          <w:szCs w:val="24"/>
        </w:rPr>
        <w:t xml:space="preserve"> </w:t>
      </w:r>
      <w:r w:rsidRPr="001136F0">
        <w:rPr>
          <w:rFonts w:cs="Arial"/>
          <w:b/>
          <w:sz w:val="24"/>
          <w:szCs w:val="24"/>
        </w:rPr>
        <w:t xml:space="preserve">a lliflin </w:t>
      </w:r>
      <w:r w:rsidRPr="001136F0">
        <w:rPr>
          <w:rFonts w:cs="Arial"/>
          <w:sz w:val="24"/>
          <w:szCs w:val="24"/>
        </w:rPr>
        <w:t xml:space="preserve">ar draws Llywodraeth Cymru, sydd yn arwain i neges symledig wrth y Llywodraeth ac i gael sgwrs gydgystylliedig. Bydd hyn yn cynnwys o leiaf Arloesedd Busnes; </w:t>
      </w:r>
      <w:r w:rsidRPr="001136F0">
        <w:rPr>
          <w:rFonts w:cs="Arial"/>
          <w:sz w:val="24"/>
          <w:szCs w:val="24"/>
        </w:rPr>
        <w:lastRenderedPageBreak/>
        <w:t>Gwyddoniaeth ac Ymchwil; Caffaeliad; Sgiliau, Addysg Uwch a Dysgu Hyd Oes; Arloesedd Iechyd; a Pherthnasau Rhyngwladol.</w:t>
      </w:r>
    </w:p>
    <w:p w14:paraId="192831B4" w14:textId="77777777" w:rsidR="007F54E8" w:rsidRPr="007F54E8" w:rsidRDefault="007F54E8" w:rsidP="007F54E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6B62592A" w14:textId="5081DE39" w:rsidR="001136F0" w:rsidRDefault="001136F0" w:rsidP="001136F0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b/>
          <w:sz w:val="24"/>
          <w:szCs w:val="24"/>
        </w:rPr>
        <w:t>Arloesedd Cymdeithasol</w:t>
      </w:r>
      <w:r w:rsidRPr="001136F0">
        <w:rPr>
          <w:rFonts w:cs="Arial"/>
          <w:sz w:val="24"/>
          <w:szCs w:val="24"/>
        </w:rPr>
        <w:t xml:space="preserve">: mae’r ymrwymiad arloesol gyda phroblemau a heriau cymdeithasol ehangach, e.e. newid hinsawdd, datgarboneiddio, codi’r gwastad; adeiladu ar y DLCD a chorffori’r ymatebion mewn i’r Nodau Datblygu Cynaliadwy. </w:t>
      </w:r>
    </w:p>
    <w:p w14:paraId="213703A8" w14:textId="77777777" w:rsidR="007F54E8" w:rsidRPr="007F54E8" w:rsidRDefault="007F54E8" w:rsidP="007F54E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60B02A7A" w14:textId="77777777" w:rsidR="007F54E8" w:rsidRPr="007F54E8" w:rsidRDefault="007F54E8" w:rsidP="007F54E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b/>
          <w:sz w:val="24"/>
          <w:szCs w:val="24"/>
        </w:rPr>
        <w:t>Ecosystem arloesol dynamig</w:t>
      </w:r>
      <w:r w:rsidRPr="007F54E8">
        <w:rPr>
          <w:rFonts w:cs="Arial"/>
          <w:sz w:val="24"/>
          <w:szCs w:val="24"/>
        </w:rPr>
        <w:t xml:space="preserve"> ar draws Cymru; mwy o gyd-weithio rhwng academia a diwydiant; mwy o bartneriaethau sector cyhoeddus/preifat. </w:t>
      </w:r>
    </w:p>
    <w:p w14:paraId="615A84E7" w14:textId="77777777" w:rsidR="007F54E8" w:rsidRPr="007F54E8" w:rsidRDefault="007F54E8" w:rsidP="007F54E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456FF43A" w14:textId="72F93547" w:rsidR="007F54E8" w:rsidRDefault="007F54E8" w:rsidP="007F54E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sz w:val="24"/>
          <w:szCs w:val="24"/>
        </w:rPr>
        <w:t xml:space="preserve">Y pwysigrwydd o </w:t>
      </w:r>
      <w:r w:rsidRPr="007F54E8">
        <w:rPr>
          <w:rFonts w:cs="Arial"/>
          <w:b/>
          <w:sz w:val="24"/>
          <w:szCs w:val="24"/>
        </w:rPr>
        <w:t>drosoledd caffaelio sector gyhoeddus</w:t>
      </w:r>
      <w:r w:rsidRPr="007F54E8">
        <w:rPr>
          <w:rFonts w:cs="Arial"/>
          <w:sz w:val="24"/>
          <w:szCs w:val="24"/>
        </w:rPr>
        <w:t xml:space="preserve"> a chymorth ychwanegol i fuddsoddiad sector cyhoeddus. </w:t>
      </w:r>
    </w:p>
    <w:p w14:paraId="5D7DC752" w14:textId="77777777" w:rsidR="007F54E8" w:rsidRDefault="007F54E8" w:rsidP="007F54E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76412102" w14:textId="3D548F99" w:rsidR="007F54E8" w:rsidRDefault="007F54E8" w:rsidP="007F54E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sz w:val="24"/>
          <w:szCs w:val="24"/>
        </w:rPr>
        <w:t xml:space="preserve">Y pwysigrwydd o wneud y </w:t>
      </w:r>
      <w:r w:rsidRPr="007F54E8">
        <w:rPr>
          <w:rFonts w:cs="Arial"/>
          <w:b/>
          <w:sz w:val="24"/>
          <w:szCs w:val="24"/>
        </w:rPr>
        <w:t>sector cyhoeddus mwy adnabyddus o risg</w:t>
      </w:r>
      <w:r w:rsidRPr="007F54E8">
        <w:rPr>
          <w:rFonts w:cs="Arial"/>
          <w:sz w:val="24"/>
          <w:szCs w:val="24"/>
        </w:rPr>
        <w:t xml:space="preserve"> a llai gwrth risg. </w:t>
      </w:r>
    </w:p>
    <w:p w14:paraId="3B9C376C" w14:textId="6722BF45" w:rsidR="007F54E8" w:rsidRPr="007F54E8" w:rsidRDefault="007F54E8" w:rsidP="007F54E8">
      <w:pPr>
        <w:spacing w:after="0" w:line="240" w:lineRule="auto"/>
        <w:rPr>
          <w:rFonts w:cs="Arial"/>
          <w:sz w:val="24"/>
          <w:szCs w:val="24"/>
        </w:rPr>
      </w:pPr>
    </w:p>
    <w:p w14:paraId="73070113" w14:textId="4BDA715E" w:rsidR="007F54E8" w:rsidRPr="007F54E8" w:rsidRDefault="007F54E8" w:rsidP="007F54E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sz w:val="24"/>
          <w:szCs w:val="24"/>
        </w:rPr>
        <w:t xml:space="preserve">Cwestiynau o amgylch os oes angen </w:t>
      </w:r>
      <w:r w:rsidRPr="007F54E8">
        <w:rPr>
          <w:rFonts w:cs="Arial"/>
          <w:b/>
          <w:sz w:val="24"/>
          <w:szCs w:val="24"/>
        </w:rPr>
        <w:t>Corff Arloesedd Gwladol</w:t>
      </w:r>
      <w:r w:rsidRPr="007F54E8">
        <w:rPr>
          <w:rFonts w:cs="Arial"/>
          <w:sz w:val="24"/>
          <w:szCs w:val="24"/>
        </w:rPr>
        <w:t xml:space="preserve"> a beth fyddai’n edrych fel. </w:t>
      </w:r>
    </w:p>
    <w:p w14:paraId="6EC123BF" w14:textId="77777777" w:rsidR="007F54E8" w:rsidRPr="007F54E8" w:rsidRDefault="007F54E8" w:rsidP="007F54E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02853B52" w14:textId="1312FD27" w:rsidR="007F54E8" w:rsidRPr="007F54E8" w:rsidRDefault="007F54E8" w:rsidP="007F54E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b/>
          <w:sz w:val="24"/>
          <w:szCs w:val="24"/>
        </w:rPr>
        <w:t>Cefnogaeth a mynediad symledig</w:t>
      </w:r>
      <w:r w:rsidRPr="007F54E8">
        <w:rPr>
          <w:rFonts w:cs="Arial"/>
          <w:sz w:val="24"/>
          <w:szCs w:val="24"/>
        </w:rPr>
        <w:t xml:space="preserve"> ar gyfer cronfa a grant; gwella cymorth o amgylch cynigion ar raddfa fawr. </w:t>
      </w:r>
    </w:p>
    <w:p w14:paraId="4C415FAD" w14:textId="77777777" w:rsidR="007F54E8" w:rsidRPr="007F54E8" w:rsidRDefault="007F54E8" w:rsidP="007F54E8">
      <w:pPr>
        <w:spacing w:after="0" w:line="240" w:lineRule="auto"/>
        <w:rPr>
          <w:rFonts w:cs="Arial"/>
          <w:sz w:val="24"/>
          <w:szCs w:val="24"/>
        </w:rPr>
      </w:pPr>
    </w:p>
    <w:p w14:paraId="152D74EF" w14:textId="3EE0E927" w:rsidR="007F54E8" w:rsidRPr="001136F0" w:rsidRDefault="007F54E8" w:rsidP="007F54E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sz w:val="24"/>
          <w:szCs w:val="24"/>
        </w:rPr>
        <w:t xml:space="preserve">Pwyslais cryf ar y trafodaethau o amgylch </w:t>
      </w:r>
      <w:r w:rsidRPr="007F54E8">
        <w:rPr>
          <w:rFonts w:cs="Arial"/>
          <w:b/>
          <w:sz w:val="24"/>
          <w:szCs w:val="24"/>
        </w:rPr>
        <w:t xml:space="preserve">cryfderau </w:t>
      </w:r>
      <w:r w:rsidRPr="007F54E8">
        <w:rPr>
          <w:rFonts w:cs="Arial"/>
          <w:sz w:val="24"/>
          <w:szCs w:val="24"/>
        </w:rPr>
        <w:t>Cymru.</w:t>
      </w:r>
    </w:p>
    <w:p w14:paraId="33E336AE" w14:textId="003068E5" w:rsidR="00EC1424" w:rsidRDefault="00EC1424" w:rsidP="00ED3BE2">
      <w:pPr>
        <w:spacing w:after="0" w:line="240" w:lineRule="auto"/>
        <w:rPr>
          <w:rFonts w:cs="Arial"/>
          <w:b/>
          <w:sz w:val="24"/>
          <w:szCs w:val="24"/>
        </w:rPr>
      </w:pPr>
    </w:p>
    <w:p w14:paraId="35091376" w14:textId="5EC8D446" w:rsidR="00EC1424" w:rsidRPr="00AE110D" w:rsidRDefault="007F54E8" w:rsidP="0065722D">
      <w:p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sz w:val="24"/>
          <w:szCs w:val="24"/>
        </w:rPr>
        <w:t>Rydym nawr yn edrych i adeiladu ar y darganfyddiadau yma mewn ffordd cydgysylltu, strategaeth arloesol trawslywodraethol, gyda’r</w:t>
      </w:r>
      <w:r w:rsidR="00FC3F9D">
        <w:rPr>
          <w:rFonts w:cs="Arial"/>
          <w:sz w:val="24"/>
          <w:szCs w:val="24"/>
        </w:rPr>
        <w:t xml:space="preserve"> </w:t>
      </w:r>
      <w:hyperlink r:id="rId15" w:history="1">
        <w:r w:rsidR="00EC1424" w:rsidRPr="00FC3F9D">
          <w:rPr>
            <w:rStyle w:val="Hyperlink"/>
            <w:rFonts w:cs="Arial"/>
            <w:sz w:val="24"/>
            <w:szCs w:val="24"/>
          </w:rPr>
          <w:t xml:space="preserve">UK </w:t>
        </w:r>
        <w:r w:rsidR="00CD1316" w:rsidRPr="00FC3F9D">
          <w:rPr>
            <w:rStyle w:val="Hyperlink"/>
            <w:rFonts w:cs="Arial"/>
            <w:sz w:val="24"/>
            <w:szCs w:val="24"/>
          </w:rPr>
          <w:t>I</w:t>
        </w:r>
        <w:r w:rsidR="00EC1424" w:rsidRPr="00FC3F9D">
          <w:rPr>
            <w:rStyle w:val="Hyperlink"/>
            <w:rFonts w:cs="Arial"/>
            <w:sz w:val="24"/>
            <w:szCs w:val="24"/>
          </w:rPr>
          <w:t xml:space="preserve">nnovation </w:t>
        </w:r>
        <w:r w:rsidR="00CD1316" w:rsidRPr="00FC3F9D">
          <w:rPr>
            <w:rStyle w:val="Hyperlink"/>
            <w:rFonts w:cs="Arial"/>
            <w:sz w:val="24"/>
            <w:szCs w:val="24"/>
          </w:rPr>
          <w:t>S</w:t>
        </w:r>
        <w:r w:rsidR="00EC1424" w:rsidRPr="00FC3F9D">
          <w:rPr>
            <w:rStyle w:val="Hyperlink"/>
            <w:rFonts w:cs="Arial"/>
            <w:sz w:val="24"/>
            <w:szCs w:val="24"/>
          </w:rPr>
          <w:t>trategy</w:t>
        </w:r>
        <w:r w:rsidR="00CD1316" w:rsidRPr="00FC3F9D">
          <w:rPr>
            <w:rStyle w:val="Hyperlink"/>
            <w:rFonts w:cs="Arial"/>
            <w:sz w:val="24"/>
            <w:szCs w:val="24"/>
          </w:rPr>
          <w:t>, Leading the Future by Creating It.</w:t>
        </w:r>
        <w:r w:rsidR="00CD1316" w:rsidRPr="00FC3F9D">
          <w:rPr>
            <w:rStyle w:val="Hyperlink"/>
            <w:rFonts w:cs="Arial"/>
            <w:sz w:val="24"/>
            <w:szCs w:val="24"/>
            <w:vertAlign w:val="superscript"/>
          </w:rPr>
          <w:footnoteReference w:id="1"/>
        </w:r>
        <w:r w:rsidR="00CD1316" w:rsidRPr="00FC3F9D">
          <w:rPr>
            <w:rStyle w:val="Hyperlink"/>
            <w:rFonts w:cs="Arial"/>
            <w:sz w:val="24"/>
            <w:szCs w:val="24"/>
          </w:rPr>
          <w:t xml:space="preserve"> </w:t>
        </w:r>
      </w:hyperlink>
      <w:r w:rsidR="00EC1424" w:rsidRPr="00EC1424">
        <w:rPr>
          <w:rFonts w:cs="Arial"/>
          <w:sz w:val="24"/>
          <w:szCs w:val="24"/>
        </w:rPr>
        <w:t xml:space="preserve"> </w:t>
      </w:r>
    </w:p>
    <w:p w14:paraId="383C6E0F" w14:textId="77777777" w:rsidR="00EC1424" w:rsidRDefault="00EC1424" w:rsidP="00ED3BE2">
      <w:pPr>
        <w:pStyle w:val="ListParagraph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</w:p>
    <w:p w14:paraId="28FE1A89" w14:textId="72634676" w:rsidR="00AE110D" w:rsidRPr="00EC1424" w:rsidRDefault="00FC3F9D" w:rsidP="00ED3BE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Bydd rhaid cymryd ystyriaeth o’r isod wrth ddatblygu’r strategaeth newydd:</w:t>
      </w:r>
      <w:r w:rsidR="00EC1424">
        <w:rPr>
          <w:rFonts w:cs="Arial"/>
          <w:sz w:val="24"/>
          <w:szCs w:val="24"/>
        </w:rPr>
        <w:t xml:space="preserve"> </w:t>
      </w:r>
    </w:p>
    <w:p w14:paraId="374CCBBE" w14:textId="0D24F005" w:rsidR="00AE110D" w:rsidRDefault="00FC3F9D" w:rsidP="00ED3BE2">
      <w:pPr>
        <w:pStyle w:val="ListParagraph"/>
        <w:numPr>
          <w:ilvl w:val="0"/>
          <w:numId w:val="6"/>
        </w:numPr>
        <w:spacing w:after="0" w:line="240" w:lineRule="auto"/>
        <w:ind w:left="782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Gwyddoniaeth ac ymchwil</w:t>
      </w:r>
    </w:p>
    <w:p w14:paraId="5D18B366" w14:textId="1468BD21" w:rsidR="00FC3F9D" w:rsidRDefault="00FC3F9D" w:rsidP="00ED3BE2">
      <w:pPr>
        <w:pStyle w:val="ListParagraph"/>
        <w:numPr>
          <w:ilvl w:val="0"/>
          <w:numId w:val="6"/>
        </w:numPr>
        <w:spacing w:after="0" w:line="240" w:lineRule="auto"/>
        <w:ind w:left="782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Caffael</w:t>
      </w:r>
    </w:p>
    <w:p w14:paraId="112C5283" w14:textId="607B96EB" w:rsidR="00FC3F9D" w:rsidRDefault="00FC3F9D" w:rsidP="00ED3BE2">
      <w:pPr>
        <w:pStyle w:val="ListParagraph"/>
        <w:numPr>
          <w:ilvl w:val="0"/>
          <w:numId w:val="6"/>
        </w:numPr>
        <w:spacing w:after="0" w:line="240" w:lineRule="auto"/>
        <w:ind w:left="782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Economi cylchol</w:t>
      </w:r>
    </w:p>
    <w:p w14:paraId="00599D27" w14:textId="7938967C" w:rsidR="00FC3F9D" w:rsidRDefault="00FC3F9D" w:rsidP="00ED3BE2">
      <w:pPr>
        <w:pStyle w:val="ListParagraph"/>
        <w:numPr>
          <w:ilvl w:val="0"/>
          <w:numId w:val="6"/>
        </w:numPr>
        <w:spacing w:after="0" w:line="240" w:lineRule="auto"/>
        <w:ind w:left="782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Sgiliau, Addysg Uwch a dysgu hyd oes</w:t>
      </w:r>
    </w:p>
    <w:p w14:paraId="0AF205FE" w14:textId="5CAC85D2" w:rsidR="00FC3F9D" w:rsidRDefault="00FC3F9D" w:rsidP="00ED3BE2">
      <w:pPr>
        <w:pStyle w:val="ListParagraph"/>
        <w:numPr>
          <w:ilvl w:val="0"/>
          <w:numId w:val="6"/>
        </w:numPr>
        <w:spacing w:after="0" w:line="240" w:lineRule="auto"/>
        <w:ind w:left="782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Arloesedd Iechyd a Gofal Cymdeithasol</w:t>
      </w:r>
    </w:p>
    <w:p w14:paraId="50ACD8A5" w14:textId="546A209E" w:rsidR="00AE110D" w:rsidRDefault="00FC3F9D" w:rsidP="006164EA">
      <w:pPr>
        <w:pStyle w:val="ListParagraph"/>
        <w:numPr>
          <w:ilvl w:val="0"/>
          <w:numId w:val="6"/>
        </w:numPr>
        <w:spacing w:after="0" w:line="240" w:lineRule="auto"/>
        <w:ind w:left="782" w:hanging="357"/>
        <w:jc w:val="both"/>
        <w:rPr>
          <w:rFonts w:cs="Arial"/>
          <w:sz w:val="24"/>
          <w:szCs w:val="24"/>
        </w:rPr>
      </w:pPr>
      <w:r w:rsidRPr="00FC3F9D">
        <w:rPr>
          <w:rFonts w:cs="Arial"/>
          <w:sz w:val="24"/>
          <w:szCs w:val="24"/>
        </w:rPr>
        <w:t>Ymchwil Iechyd a Gofal Cymdeithasol</w:t>
      </w:r>
    </w:p>
    <w:p w14:paraId="2B8F46CF" w14:textId="47F1EECF" w:rsidR="00FC3F9D" w:rsidRPr="00FC3F9D" w:rsidRDefault="007F54E8" w:rsidP="00FC3F9D">
      <w:pPr>
        <w:pStyle w:val="ListParagraph"/>
        <w:numPr>
          <w:ilvl w:val="0"/>
          <w:numId w:val="6"/>
        </w:numPr>
        <w:spacing w:after="0" w:line="240" w:lineRule="auto"/>
        <w:ind w:left="782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 Strategaeth R</w:t>
      </w:r>
      <w:r w:rsidR="00FC3F9D" w:rsidRPr="00FC3F9D">
        <w:rPr>
          <w:rFonts w:cs="Arial"/>
          <w:sz w:val="24"/>
          <w:szCs w:val="24"/>
        </w:rPr>
        <w:t>yngwladol i Gymru</w:t>
      </w:r>
    </w:p>
    <w:p w14:paraId="53DFEFDB" w14:textId="77777777" w:rsidR="00AE110D" w:rsidRDefault="00AE110D" w:rsidP="00ED3BE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60F38C9" w14:textId="4DF005EE" w:rsidR="00AE110D" w:rsidRPr="00EC1424" w:rsidRDefault="00FC3F9D" w:rsidP="00ED3BE2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Dylai’r Strategaeth: </w:t>
      </w:r>
      <w:r w:rsidR="00AE110D" w:rsidRPr="00EC1424">
        <w:rPr>
          <w:rFonts w:cs="Arial"/>
          <w:sz w:val="24"/>
          <w:szCs w:val="24"/>
        </w:rPr>
        <w:t xml:space="preserve"> </w:t>
      </w:r>
    </w:p>
    <w:p w14:paraId="18C52560" w14:textId="289C1C74" w:rsidR="00AE110D" w:rsidRDefault="00FC3F9D" w:rsidP="00ED3BE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Darparu safle Llywodraethol clir a llyfn ar </w:t>
      </w:r>
      <w:r w:rsidR="007F54E8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dyfodol llewyrchus. </w:t>
      </w:r>
    </w:p>
    <w:p w14:paraId="3F86895D" w14:textId="6104F3D0" w:rsidR="00FC3F9D" w:rsidRDefault="00FC3F9D" w:rsidP="00ED3BE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Rh</w:t>
      </w:r>
      <w:r w:rsidR="007F54E8">
        <w:rPr>
          <w:rFonts w:cs="Arial"/>
          <w:sz w:val="24"/>
          <w:szCs w:val="24"/>
        </w:rPr>
        <w:t>oi arloesedd yng nghalon agenda’r</w:t>
      </w:r>
      <w:r>
        <w:rPr>
          <w:rFonts w:cs="Arial"/>
          <w:sz w:val="24"/>
          <w:szCs w:val="24"/>
        </w:rPr>
        <w:t xml:space="preserve"> L</w:t>
      </w:r>
      <w:r w:rsidR="007F54E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ywodraeth.</w:t>
      </w:r>
    </w:p>
    <w:p w14:paraId="1F905F0F" w14:textId="54D06D2C" w:rsidR="00FC3F9D" w:rsidRDefault="00FC3F9D" w:rsidP="00ED3BE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Alinio gyda DLCD.</w:t>
      </w:r>
    </w:p>
    <w:p w14:paraId="14336F27" w14:textId="0D120CF9" w:rsidR="00AE110D" w:rsidRPr="00FC3F9D" w:rsidRDefault="00FC3F9D" w:rsidP="009424A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FC3F9D">
        <w:rPr>
          <w:rFonts w:cs="Arial"/>
          <w:sz w:val="24"/>
          <w:szCs w:val="24"/>
        </w:rPr>
        <w:t>Alinio</w:t>
      </w:r>
      <w:r>
        <w:rPr>
          <w:rFonts w:cs="Arial"/>
          <w:sz w:val="24"/>
          <w:szCs w:val="24"/>
        </w:rPr>
        <w:t xml:space="preserve"> strategaeth Cymru gyda strategaeth y DU, fydd yn m</w:t>
      </w:r>
      <w:r w:rsidR="007F54E8">
        <w:rPr>
          <w:rFonts w:cs="Arial"/>
          <w:sz w:val="24"/>
          <w:szCs w:val="24"/>
        </w:rPr>
        <w:t>acsimeiddio’r gronfa wrth ffyno</w:t>
      </w:r>
      <w:r>
        <w:rPr>
          <w:rFonts w:cs="Arial"/>
          <w:sz w:val="24"/>
          <w:szCs w:val="24"/>
        </w:rPr>
        <w:t xml:space="preserve">nellau’r DU a fydd yn elwa o fenter </w:t>
      </w:r>
      <w:r w:rsidR="007F54E8">
        <w:rPr>
          <w:rFonts w:cs="Arial"/>
          <w:sz w:val="24"/>
          <w:szCs w:val="24"/>
        </w:rPr>
        <w:t>DU wrth gadw p</w:t>
      </w:r>
      <w:r w:rsidR="00060766">
        <w:rPr>
          <w:rFonts w:cs="Arial"/>
          <w:sz w:val="24"/>
          <w:szCs w:val="24"/>
        </w:rPr>
        <w:t>wyslais ar Gymru</w:t>
      </w:r>
      <w:r w:rsidR="00AE110D" w:rsidRPr="00FC3F9D">
        <w:rPr>
          <w:rFonts w:cs="Arial"/>
          <w:sz w:val="24"/>
          <w:szCs w:val="24"/>
        </w:rPr>
        <w:t>.</w:t>
      </w:r>
    </w:p>
    <w:p w14:paraId="03DD59CA" w14:textId="320C2122" w:rsidR="00060766" w:rsidRDefault="00060766" w:rsidP="00ED3BE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Gweithredu fel catalydd ar gyfer mwy o weithio cydweithredol ar draws Llywodraeth, gyda ffocws ar </w:t>
      </w:r>
      <w:r w:rsidR="007F54E8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uddsoddiad cyfra</w:t>
      </w:r>
      <w:r w:rsidR="007F54E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nol a c</w:t>
      </w:r>
      <w:r w:rsidR="007F54E8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anlyniadau.</w:t>
      </w:r>
    </w:p>
    <w:p w14:paraId="77017B52" w14:textId="7933F8A3" w:rsidR="00AE110D" w:rsidRDefault="007F54E8" w:rsidP="00ED3BE2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Pwysleisio ardaloedd o synerg</w:t>
      </w:r>
      <w:r w:rsidR="00060766">
        <w:rPr>
          <w:rFonts w:cs="Arial"/>
          <w:sz w:val="24"/>
          <w:szCs w:val="24"/>
        </w:rPr>
        <w:t xml:space="preserve">edd ar draws adrannau. </w:t>
      </w:r>
    </w:p>
    <w:p w14:paraId="0261AC51" w14:textId="2A004FD9" w:rsidR="00AE110D" w:rsidRPr="00060766" w:rsidRDefault="007F54E8" w:rsidP="007F54E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7F54E8">
        <w:rPr>
          <w:rFonts w:cs="Arial"/>
          <w:sz w:val="24"/>
          <w:szCs w:val="24"/>
        </w:rPr>
        <w:lastRenderedPageBreak/>
        <w:t xml:space="preserve">Alinio gyda pholisïau cyfredol Llywodraeth Cymru fel </w:t>
      </w:r>
      <w:hyperlink r:id="rId16" w:history="1">
        <w:r w:rsidR="00AE110D" w:rsidRPr="00060766">
          <w:rPr>
            <w:rStyle w:val="Hyperlink"/>
            <w:rFonts w:cs="Arial"/>
            <w:sz w:val="24"/>
            <w:szCs w:val="24"/>
          </w:rPr>
          <w:t>Digital Strategy for Wales</w:t>
        </w:r>
      </w:hyperlink>
      <w:r w:rsidR="00AE110D" w:rsidRPr="00060766">
        <w:rPr>
          <w:rFonts w:cs="Arial"/>
          <w:sz w:val="24"/>
          <w:szCs w:val="24"/>
        </w:rPr>
        <w:t xml:space="preserve">, </w:t>
      </w:r>
      <w:hyperlink r:id="rId17" w:history="1">
        <w:r w:rsidR="00AE110D" w:rsidRPr="00060766">
          <w:rPr>
            <w:rStyle w:val="Hyperlink"/>
            <w:rFonts w:cs="Arial"/>
            <w:sz w:val="24"/>
            <w:szCs w:val="24"/>
          </w:rPr>
          <w:t>A Healthier Wales</w:t>
        </w:r>
      </w:hyperlink>
      <w:r w:rsidR="00060766">
        <w:rPr>
          <w:rFonts w:cs="Arial"/>
          <w:sz w:val="24"/>
          <w:szCs w:val="24"/>
        </w:rPr>
        <w:t>; y</w:t>
      </w:r>
      <w:r w:rsidR="00AE110D" w:rsidRPr="00060766">
        <w:rPr>
          <w:rFonts w:cs="Arial"/>
          <w:sz w:val="24"/>
          <w:szCs w:val="24"/>
        </w:rPr>
        <w:t xml:space="preserve"> </w:t>
      </w:r>
      <w:hyperlink r:id="rId18" w:history="1">
        <w:r w:rsidR="00AE110D" w:rsidRPr="00060766">
          <w:rPr>
            <w:rStyle w:val="Hyperlink"/>
            <w:rFonts w:cs="Arial"/>
            <w:sz w:val="24"/>
            <w:szCs w:val="24"/>
          </w:rPr>
          <w:t>International Strategy</w:t>
        </w:r>
      </w:hyperlink>
      <w:r w:rsidR="00060766">
        <w:rPr>
          <w:rFonts w:cs="Arial"/>
          <w:sz w:val="24"/>
          <w:szCs w:val="24"/>
        </w:rPr>
        <w:t>; y</w:t>
      </w:r>
      <w:r w:rsidR="00AE110D" w:rsidRPr="00060766">
        <w:rPr>
          <w:rFonts w:cs="Arial"/>
          <w:sz w:val="24"/>
          <w:szCs w:val="24"/>
        </w:rPr>
        <w:t xml:space="preserve"> </w:t>
      </w:r>
      <w:hyperlink r:id="rId19" w:history="1">
        <w:r w:rsidR="00AE110D" w:rsidRPr="00060766">
          <w:rPr>
            <w:rStyle w:val="Hyperlink"/>
            <w:rFonts w:cs="Arial"/>
            <w:sz w:val="24"/>
            <w:szCs w:val="24"/>
          </w:rPr>
          <w:t>Wales Public Procurement Statement</w:t>
        </w:r>
      </w:hyperlink>
      <w:r w:rsidR="00AE110D" w:rsidRPr="00060766">
        <w:rPr>
          <w:rFonts w:cs="Arial"/>
          <w:sz w:val="24"/>
          <w:szCs w:val="24"/>
        </w:rPr>
        <w:t xml:space="preserve">, </w:t>
      </w:r>
      <w:r w:rsidRPr="007F54E8">
        <w:rPr>
          <w:rFonts w:cs="Arial"/>
          <w:sz w:val="24"/>
          <w:szCs w:val="24"/>
        </w:rPr>
        <w:t>yn ogystal â pholisïau tai a gwastraff, economi cylchol ayyb.</w:t>
      </w:r>
    </w:p>
    <w:p w14:paraId="5496AE6A" w14:textId="77777777" w:rsidR="00DE6927" w:rsidRPr="005F0861" w:rsidRDefault="00DE6927" w:rsidP="00DE6927">
      <w:pPr>
        <w:pStyle w:val="Heading1"/>
        <w:rPr>
          <w:rFonts w:eastAsia="Times New Roman" w:cs="Arial"/>
        </w:rPr>
      </w:pPr>
      <w:r w:rsidRPr="00242580">
        <w:rPr>
          <w:rFonts w:eastAsia="Times New Roman"/>
          <w:lang w:val="cy-GB"/>
        </w:rPr>
        <w:t xml:space="preserve">Cyfrifoldebau a gofynion yr interniaeth </w:t>
      </w:r>
    </w:p>
    <w:p w14:paraId="5939360E" w14:textId="77777777" w:rsidR="00ED3BE2" w:rsidRPr="00ED3BE2" w:rsidRDefault="00ED3BE2" w:rsidP="00642270">
      <w:pPr>
        <w:spacing w:after="0" w:line="240" w:lineRule="auto"/>
      </w:pPr>
    </w:p>
    <w:p w14:paraId="4D637A18" w14:textId="77777777" w:rsidR="00DE6927" w:rsidRPr="00DE6927" w:rsidRDefault="00DE6927" w:rsidP="00DE6927">
      <w:pPr>
        <w:rPr>
          <w:rFonts w:cs="Arial"/>
          <w:lang w:val="cy-GB"/>
        </w:rPr>
      </w:pPr>
      <w:r w:rsidRPr="00DE6927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7C4FCE4C" w14:textId="77777777" w:rsidR="00DE6927" w:rsidRPr="00DE6927" w:rsidRDefault="00DE6927" w:rsidP="00DE6927">
      <w:pPr>
        <w:autoSpaceDE w:val="0"/>
        <w:autoSpaceDN w:val="0"/>
        <w:adjustRightInd w:val="0"/>
        <w:spacing w:before="100" w:beforeAutospacing="1"/>
        <w:contextualSpacing/>
        <w:rPr>
          <w:rFonts w:cs="Arial"/>
          <w:szCs w:val="24"/>
        </w:rPr>
      </w:pPr>
      <w:r w:rsidRPr="00DE6927">
        <w:rPr>
          <w:rFonts w:cs="Arial"/>
          <w:szCs w:val="24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1CAA22D0" w14:textId="77777777" w:rsidR="00DE6927" w:rsidRPr="00DE6927" w:rsidRDefault="00DE6927" w:rsidP="00DE6927">
      <w:pPr>
        <w:autoSpaceDE w:val="0"/>
        <w:autoSpaceDN w:val="0"/>
        <w:adjustRightInd w:val="0"/>
        <w:spacing w:before="100" w:beforeAutospacing="1"/>
        <w:contextualSpacing/>
        <w:rPr>
          <w:rFonts w:cs="Arial"/>
          <w:lang w:val="cy-GB"/>
        </w:rPr>
      </w:pPr>
    </w:p>
    <w:p w14:paraId="460639F0" w14:textId="77777777" w:rsidR="00DE6927" w:rsidRPr="00DE6927" w:rsidRDefault="00DE6927" w:rsidP="00DE6927">
      <w:pPr>
        <w:autoSpaceDE w:val="0"/>
        <w:autoSpaceDN w:val="0"/>
        <w:adjustRightInd w:val="0"/>
        <w:spacing w:before="100" w:beforeAutospacing="1"/>
        <w:contextualSpacing/>
        <w:rPr>
          <w:rFonts w:cs="Arial"/>
          <w:lang w:val="cy-GB"/>
        </w:rPr>
      </w:pPr>
      <w:r w:rsidRPr="00DE6927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462B82F6" w14:textId="77777777" w:rsidR="00642270" w:rsidRDefault="00642270" w:rsidP="006422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14:paraId="16A61BEF" w14:textId="2F59544A" w:rsidR="007A7C8F" w:rsidRDefault="007A7C8F" w:rsidP="00642270">
      <w:pPr>
        <w:pStyle w:val="Default"/>
        <w:keepNext/>
        <w:rPr>
          <w:rStyle w:val="SubtleEmphasis"/>
          <w:rFonts w:ascii="Arial" w:eastAsia="Calibri" w:hAnsi="Arial"/>
          <w:color w:val="auto"/>
          <w:sz w:val="22"/>
          <w:szCs w:val="22"/>
        </w:rPr>
      </w:pPr>
    </w:p>
    <w:p w14:paraId="7D8A5E03" w14:textId="29BFFCFF" w:rsidR="007A7C8F" w:rsidRPr="001716B5" w:rsidRDefault="00DE6927" w:rsidP="00642270">
      <w:pPr>
        <w:pStyle w:val="Heading2"/>
        <w:spacing w:before="0" w:line="240" w:lineRule="auto"/>
        <w:rPr>
          <w:rFonts w:ascii="Arial" w:hAnsi="Arial"/>
          <w:b w:val="0"/>
          <w:iCs/>
          <w:sz w:val="22"/>
          <w:szCs w:val="22"/>
        </w:rPr>
      </w:pPr>
      <w:r>
        <w:rPr>
          <w:rFonts w:ascii="Arial" w:hAnsi="Arial"/>
          <w:b w:val="0"/>
          <w:iCs/>
          <w:sz w:val="22"/>
          <w:szCs w:val="22"/>
        </w:rPr>
        <w:t xml:space="preserve">Rhaid bod gan y myfyriwr: </w:t>
      </w:r>
    </w:p>
    <w:p w14:paraId="26034D2F" w14:textId="5EF8FC72" w:rsidR="00161209" w:rsidRDefault="004B2EAC" w:rsidP="00642270">
      <w:pPr>
        <w:numPr>
          <w:ilvl w:val="0"/>
          <w:numId w:val="4"/>
        </w:numPr>
        <w:spacing w:after="0" w:line="240" w:lineRule="auto"/>
        <w:ind w:left="714" w:hanging="357"/>
        <w:rPr>
          <w:iCs/>
        </w:rPr>
      </w:pPr>
      <w:r>
        <w:rPr>
          <w:iCs/>
        </w:rPr>
        <w:t xml:space="preserve">Profiad o ddadansoddi </w:t>
      </w:r>
      <w:r w:rsidR="007F54E8">
        <w:rPr>
          <w:iCs/>
        </w:rPr>
        <w:t>ffyn</w:t>
      </w:r>
      <w:r w:rsidR="00C45101">
        <w:rPr>
          <w:iCs/>
        </w:rPr>
        <w:t>onellau eilaidd (e.e. adoly</w:t>
      </w:r>
      <w:r w:rsidR="007F54E8">
        <w:rPr>
          <w:iCs/>
        </w:rPr>
        <w:t>g</w:t>
      </w:r>
      <w:r w:rsidR="00C45101">
        <w:rPr>
          <w:iCs/>
        </w:rPr>
        <w:t>iad llenyddiaeth, dadansoddi dogfennau)</w:t>
      </w:r>
      <w:r w:rsidR="00161209">
        <w:rPr>
          <w:iCs/>
        </w:rPr>
        <w:t xml:space="preserve"> </w:t>
      </w:r>
    </w:p>
    <w:p w14:paraId="3CF32C38" w14:textId="323FD0B8" w:rsidR="00161209" w:rsidRDefault="007F54E8" w:rsidP="00161209">
      <w:pPr>
        <w:numPr>
          <w:ilvl w:val="0"/>
          <w:numId w:val="4"/>
        </w:numPr>
        <w:spacing w:after="0" w:line="240" w:lineRule="auto"/>
        <w:ind w:left="714" w:hanging="357"/>
        <w:rPr>
          <w:iCs/>
        </w:rPr>
      </w:pPr>
      <w:r>
        <w:rPr>
          <w:iCs/>
        </w:rPr>
        <w:t>Y gallu i ddatblygu ffordd o ddadansoddi an</w:t>
      </w:r>
      <w:r w:rsidR="00C45101">
        <w:rPr>
          <w:iCs/>
        </w:rPr>
        <w:t xml:space="preserve">soddol (e.e. canllawiau cyfweld) a dadansoddi data ansoddol </w:t>
      </w:r>
    </w:p>
    <w:p w14:paraId="3D9028E3" w14:textId="6D877F37" w:rsidR="00161209" w:rsidRPr="00C45101" w:rsidRDefault="00C45101" w:rsidP="00C45101">
      <w:pPr>
        <w:numPr>
          <w:ilvl w:val="0"/>
          <w:numId w:val="4"/>
        </w:numPr>
        <w:spacing w:after="0" w:line="240" w:lineRule="auto"/>
        <w:ind w:left="714" w:hanging="357"/>
        <w:rPr>
          <w:iCs/>
        </w:rPr>
      </w:pPr>
      <w:r>
        <w:rPr>
          <w:iCs/>
        </w:rPr>
        <w:t>Profiad o ddadansoddi data meintiol (e.e. monit</w:t>
      </w:r>
      <w:r w:rsidR="007F54E8">
        <w:rPr>
          <w:iCs/>
        </w:rPr>
        <w:t xml:space="preserve">or data meintiol a </w:t>
      </w:r>
      <w:r>
        <w:rPr>
          <w:iCs/>
        </w:rPr>
        <w:t xml:space="preserve">paratoi adroddiad ar y darganfeydd mewn fformat addas </w:t>
      </w:r>
    </w:p>
    <w:p w14:paraId="64008D81" w14:textId="582A8357" w:rsidR="00157984" w:rsidRDefault="00C45101" w:rsidP="00642270">
      <w:pPr>
        <w:numPr>
          <w:ilvl w:val="0"/>
          <w:numId w:val="4"/>
        </w:numPr>
        <w:spacing w:after="0" w:line="240" w:lineRule="auto"/>
        <w:ind w:left="714" w:hanging="357"/>
        <w:rPr>
          <w:iCs/>
        </w:rPr>
      </w:pPr>
      <w:r>
        <w:rPr>
          <w:iCs/>
        </w:rPr>
        <w:t>Profiad o gynnal cyfweliadau</w:t>
      </w:r>
      <w:r w:rsidR="00157984" w:rsidRPr="00ED3BE2">
        <w:rPr>
          <w:iCs/>
        </w:rPr>
        <w:t xml:space="preserve"> </w:t>
      </w:r>
    </w:p>
    <w:p w14:paraId="41E545FD" w14:textId="088BBA07" w:rsidR="00161209" w:rsidRDefault="00C45101" w:rsidP="00642270">
      <w:pPr>
        <w:numPr>
          <w:ilvl w:val="0"/>
          <w:numId w:val="4"/>
        </w:numPr>
        <w:spacing w:after="0" w:line="240" w:lineRule="auto"/>
        <w:ind w:left="714" w:hanging="357"/>
        <w:rPr>
          <w:iCs/>
        </w:rPr>
      </w:pPr>
      <w:r>
        <w:rPr>
          <w:iCs/>
        </w:rPr>
        <w:t xml:space="preserve">Y gallu i ddatblygu holiaduron ac i ddadansoddi data arolwg </w:t>
      </w:r>
    </w:p>
    <w:p w14:paraId="52F70E0D" w14:textId="0228538D" w:rsidR="00161209" w:rsidRPr="00ED3BE2" w:rsidRDefault="00C45101" w:rsidP="00642270">
      <w:pPr>
        <w:numPr>
          <w:ilvl w:val="0"/>
          <w:numId w:val="4"/>
        </w:numPr>
        <w:spacing w:after="0" w:line="240" w:lineRule="auto"/>
        <w:ind w:left="714" w:hanging="357"/>
        <w:rPr>
          <w:iCs/>
        </w:rPr>
      </w:pPr>
      <w:r>
        <w:rPr>
          <w:iCs/>
        </w:rPr>
        <w:t>Y gallu i adnabod a c</w:t>
      </w:r>
      <w:r w:rsidR="007F54E8">
        <w:rPr>
          <w:iCs/>
        </w:rPr>
        <w:t>h</w:t>
      </w:r>
      <w:r>
        <w:rPr>
          <w:iCs/>
        </w:rPr>
        <w:t xml:space="preserve">ynllunio ffyrdd addas o fonitro cynnydd yn erbyn y nod o’r strategaeth newydd </w:t>
      </w:r>
    </w:p>
    <w:p w14:paraId="11859A89" w14:textId="04AA3539" w:rsidR="00642270" w:rsidRDefault="00C45101" w:rsidP="00D07305">
      <w:pPr>
        <w:numPr>
          <w:ilvl w:val="0"/>
          <w:numId w:val="4"/>
        </w:numPr>
        <w:spacing w:after="0" w:line="240" w:lineRule="auto"/>
        <w:ind w:left="714" w:hanging="357"/>
      </w:pPr>
      <w:r>
        <w:t>Y gallu i gynhyrchu dogfennau cryno sydd wedi ei ysgrifennu’</w:t>
      </w:r>
      <w:r w:rsidR="00B057FC">
        <w:t>n dda ac sydd yn cyflwyno’r deunydd technegol yn fformat hygyrch</w:t>
      </w:r>
    </w:p>
    <w:p w14:paraId="10C8779E" w14:textId="75A1ACCE" w:rsidR="00B057FC" w:rsidRDefault="00B057FC" w:rsidP="00B057FC">
      <w:pPr>
        <w:spacing w:after="0" w:line="240" w:lineRule="auto"/>
      </w:pPr>
    </w:p>
    <w:p w14:paraId="566F54D1" w14:textId="77777777" w:rsidR="00B057FC" w:rsidRDefault="00B057FC" w:rsidP="00B057FC">
      <w:pPr>
        <w:spacing w:after="0" w:line="240" w:lineRule="auto"/>
      </w:pPr>
    </w:p>
    <w:p w14:paraId="69A8712C" w14:textId="5116C9A7" w:rsidR="00962D45" w:rsidRDefault="00B057FC" w:rsidP="00642270">
      <w:pPr>
        <w:spacing w:after="0" w:line="240" w:lineRule="auto"/>
        <w:rPr>
          <w:rFonts w:eastAsiaTheme="majorEastAsia" w:cstheme="majorBidi"/>
          <w:b/>
          <w:bCs/>
          <w:sz w:val="28"/>
          <w:szCs w:val="28"/>
        </w:rPr>
      </w:pPr>
      <w:r w:rsidRPr="00B057FC">
        <w:rPr>
          <w:rFonts w:eastAsiaTheme="majorEastAsia" w:cstheme="majorBidi"/>
          <w:b/>
          <w:bCs/>
          <w:sz w:val="28"/>
          <w:szCs w:val="28"/>
        </w:rPr>
        <w:t>Dyddiad dechrau'r interniaeth</w:t>
      </w:r>
    </w:p>
    <w:p w14:paraId="7242FA8F" w14:textId="77777777" w:rsidR="00B057FC" w:rsidRPr="00C62C46" w:rsidRDefault="00B057FC" w:rsidP="00642270">
      <w:pPr>
        <w:spacing w:after="0" w:line="240" w:lineRule="auto"/>
      </w:pPr>
    </w:p>
    <w:p w14:paraId="79A0D1E8" w14:textId="51F785A4" w:rsidR="00962D45" w:rsidRPr="00EB721F" w:rsidRDefault="00B057FC" w:rsidP="00642270">
      <w:pPr>
        <w:spacing w:after="0" w:line="240" w:lineRule="auto"/>
        <w:rPr>
          <w:rFonts w:eastAsiaTheme="minorHAnsi"/>
        </w:rPr>
      </w:pPr>
      <w:bookmarkStart w:id="0" w:name="_GoBack"/>
      <w:r>
        <w:rPr>
          <w:rFonts w:eastAsiaTheme="minorHAnsi"/>
        </w:rPr>
        <w:t xml:space="preserve">Ionawr 2022 (dyddiad cywir i’w gytuno). Gall fod hyblygrwydd yn ddibynnol ar amgylchiadau’r unigolyn. </w:t>
      </w:r>
    </w:p>
    <w:bookmarkEnd w:id="0"/>
    <w:p w14:paraId="3BB9D721" w14:textId="77777777" w:rsidR="00962D45" w:rsidRDefault="00962D45" w:rsidP="00962D45">
      <w:pPr>
        <w:rPr>
          <w:rFonts w:eastAsia="Times New Roman"/>
          <w:b/>
          <w:bCs/>
        </w:rPr>
      </w:pPr>
    </w:p>
    <w:sectPr w:rsidR="00962D45" w:rsidSect="004560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0D42" w14:textId="77777777" w:rsidR="004E2C8F" w:rsidRDefault="004E2C8F" w:rsidP="006878B0">
      <w:pPr>
        <w:spacing w:after="0" w:line="240" w:lineRule="auto"/>
      </w:pPr>
      <w:r>
        <w:separator/>
      </w:r>
    </w:p>
  </w:endnote>
  <w:endnote w:type="continuationSeparator" w:id="0">
    <w:p w14:paraId="70BAD52F" w14:textId="77777777" w:rsidR="004E2C8F" w:rsidRDefault="004E2C8F" w:rsidP="0068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14FB" w14:textId="77777777" w:rsidR="004E2C8F" w:rsidRDefault="004E2C8F" w:rsidP="006878B0">
      <w:pPr>
        <w:spacing w:after="0" w:line="240" w:lineRule="auto"/>
      </w:pPr>
      <w:r>
        <w:separator/>
      </w:r>
    </w:p>
  </w:footnote>
  <w:footnote w:type="continuationSeparator" w:id="0">
    <w:p w14:paraId="2981A8DE" w14:textId="77777777" w:rsidR="004E2C8F" w:rsidRDefault="004E2C8F" w:rsidP="006878B0">
      <w:pPr>
        <w:spacing w:after="0" w:line="240" w:lineRule="auto"/>
      </w:pPr>
      <w:r>
        <w:continuationSeparator/>
      </w:r>
    </w:p>
  </w:footnote>
  <w:footnote w:id="1">
    <w:p w14:paraId="4D318BE5" w14:textId="61E09E42" w:rsidR="00CD1316" w:rsidRDefault="00CD13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46812">
          <w:rPr>
            <w:rStyle w:val="Hyperlink"/>
            <w:rFonts w:cs="Arial"/>
            <w:sz w:val="24"/>
            <w:szCs w:val="24"/>
          </w:rPr>
          <w:t>https://assets.publishing.service.gov.uk/government/uploads/system/uploads/attachment_data/file/1009577/uk-innovation-strategy.pdf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C4BF7"/>
    <w:multiLevelType w:val="hybridMultilevel"/>
    <w:tmpl w:val="EF4C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114"/>
    <w:multiLevelType w:val="hybridMultilevel"/>
    <w:tmpl w:val="084CAF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1E52"/>
    <w:multiLevelType w:val="hybridMultilevel"/>
    <w:tmpl w:val="AD3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7610"/>
    <w:multiLevelType w:val="hybridMultilevel"/>
    <w:tmpl w:val="4100F9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A0755D"/>
    <w:multiLevelType w:val="hybridMultilevel"/>
    <w:tmpl w:val="7F02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E2F"/>
    <w:multiLevelType w:val="hybridMultilevel"/>
    <w:tmpl w:val="D8B087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BC0DBB"/>
    <w:multiLevelType w:val="hybridMultilevel"/>
    <w:tmpl w:val="E28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4A4F"/>
    <w:multiLevelType w:val="hybridMultilevel"/>
    <w:tmpl w:val="066843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2C5469"/>
    <w:multiLevelType w:val="hybridMultilevel"/>
    <w:tmpl w:val="7354D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1BEC"/>
    <w:multiLevelType w:val="hybridMultilevel"/>
    <w:tmpl w:val="9E6C3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F2653E">
      <w:numFmt w:val="bullet"/>
      <w:lvlText w:val="·"/>
      <w:lvlJc w:val="left"/>
      <w:pPr>
        <w:ind w:left="1331" w:hanging="611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616C8"/>
    <w:multiLevelType w:val="hybridMultilevel"/>
    <w:tmpl w:val="07884D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7BB45FA"/>
    <w:multiLevelType w:val="hybridMultilevel"/>
    <w:tmpl w:val="AB2C2CBC"/>
    <w:lvl w:ilvl="0" w:tplc="1A4A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17C5B"/>
    <w:multiLevelType w:val="hybridMultilevel"/>
    <w:tmpl w:val="F806A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E03A6E"/>
    <w:multiLevelType w:val="hybridMultilevel"/>
    <w:tmpl w:val="658E4D34"/>
    <w:lvl w:ilvl="0" w:tplc="CA300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35019"/>
    <w:multiLevelType w:val="hybridMultilevel"/>
    <w:tmpl w:val="1EC4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06547"/>
    <w:rsid w:val="00024D98"/>
    <w:rsid w:val="00060766"/>
    <w:rsid w:val="000663EA"/>
    <w:rsid w:val="00066E6B"/>
    <w:rsid w:val="00075CB0"/>
    <w:rsid w:val="000A5BB4"/>
    <w:rsid w:val="000B2C67"/>
    <w:rsid w:val="000D5849"/>
    <w:rsid w:val="000F5A92"/>
    <w:rsid w:val="001136F0"/>
    <w:rsid w:val="001207F3"/>
    <w:rsid w:val="00157984"/>
    <w:rsid w:val="00161209"/>
    <w:rsid w:val="00173CD4"/>
    <w:rsid w:val="001C0BEE"/>
    <w:rsid w:val="00227611"/>
    <w:rsid w:val="00236DF1"/>
    <w:rsid w:val="00237360"/>
    <w:rsid w:val="002C79F1"/>
    <w:rsid w:val="00326F96"/>
    <w:rsid w:val="003F4D40"/>
    <w:rsid w:val="00456047"/>
    <w:rsid w:val="00484B79"/>
    <w:rsid w:val="004B2EAC"/>
    <w:rsid w:val="004E2C8F"/>
    <w:rsid w:val="004F3E4D"/>
    <w:rsid w:val="00513FEA"/>
    <w:rsid w:val="00554023"/>
    <w:rsid w:val="00596BDE"/>
    <w:rsid w:val="005A00AD"/>
    <w:rsid w:val="005D7477"/>
    <w:rsid w:val="0061422C"/>
    <w:rsid w:val="00642270"/>
    <w:rsid w:val="0065722D"/>
    <w:rsid w:val="006576A5"/>
    <w:rsid w:val="006621D3"/>
    <w:rsid w:val="006878B0"/>
    <w:rsid w:val="006A2550"/>
    <w:rsid w:val="006B095B"/>
    <w:rsid w:val="006D5FE0"/>
    <w:rsid w:val="006F177D"/>
    <w:rsid w:val="0073229A"/>
    <w:rsid w:val="0073637D"/>
    <w:rsid w:val="00776F55"/>
    <w:rsid w:val="007A2F5B"/>
    <w:rsid w:val="007A7C8F"/>
    <w:rsid w:val="007D2538"/>
    <w:rsid w:val="007E041D"/>
    <w:rsid w:val="007F54E8"/>
    <w:rsid w:val="008037DA"/>
    <w:rsid w:val="00817C42"/>
    <w:rsid w:val="0082590C"/>
    <w:rsid w:val="008810AB"/>
    <w:rsid w:val="008B7EE0"/>
    <w:rsid w:val="008E2023"/>
    <w:rsid w:val="00917E7C"/>
    <w:rsid w:val="009347D0"/>
    <w:rsid w:val="00962D45"/>
    <w:rsid w:val="00A675BD"/>
    <w:rsid w:val="00A911C2"/>
    <w:rsid w:val="00AD7BD4"/>
    <w:rsid w:val="00AE110D"/>
    <w:rsid w:val="00B057FC"/>
    <w:rsid w:val="00B06587"/>
    <w:rsid w:val="00B06E38"/>
    <w:rsid w:val="00B25E62"/>
    <w:rsid w:val="00BF09F4"/>
    <w:rsid w:val="00C36B09"/>
    <w:rsid w:val="00C36D44"/>
    <w:rsid w:val="00C41F31"/>
    <w:rsid w:val="00C45101"/>
    <w:rsid w:val="00CA15ED"/>
    <w:rsid w:val="00CC66F0"/>
    <w:rsid w:val="00CD1316"/>
    <w:rsid w:val="00D1772E"/>
    <w:rsid w:val="00D716F8"/>
    <w:rsid w:val="00D95FBC"/>
    <w:rsid w:val="00DB0109"/>
    <w:rsid w:val="00DD0E8B"/>
    <w:rsid w:val="00DE53E2"/>
    <w:rsid w:val="00DE6927"/>
    <w:rsid w:val="00DF0A75"/>
    <w:rsid w:val="00E3383A"/>
    <w:rsid w:val="00EC1424"/>
    <w:rsid w:val="00ED3BE2"/>
    <w:rsid w:val="00F311DE"/>
    <w:rsid w:val="00F670E0"/>
    <w:rsid w:val="00FC3F9D"/>
    <w:rsid w:val="00FC6572"/>
    <w:rsid w:val="00FD78E8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B09C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311DE"/>
    <w:pPr>
      <w:spacing w:after="100" w:line="259" w:lineRule="auto"/>
    </w:pPr>
    <w:rPr>
      <w:rFonts w:eastAsiaTheme="minorHAnsi"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AE110D"/>
    <w:rPr>
      <w:rFonts w:ascii="Arial" w:hAnsi="Arial"/>
    </w:rPr>
  </w:style>
  <w:style w:type="paragraph" w:customStyle="1" w:styleId="xmsonormal">
    <w:name w:val="x_msonormal"/>
    <w:basedOn w:val="Normal"/>
    <w:rsid w:val="00AE110D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paragraph" w:customStyle="1" w:styleId="xmsolistparagraph">
    <w:name w:val="x_msolistparagraph"/>
    <w:basedOn w:val="Normal"/>
    <w:rsid w:val="00AE110D"/>
    <w:pPr>
      <w:spacing w:after="0" w:line="240" w:lineRule="auto"/>
      <w:ind w:left="720"/>
    </w:pPr>
    <w:rPr>
      <w:rFonts w:ascii="Calibri" w:eastAsiaTheme="minorHAnsi" w:hAnsi="Calibri" w:cs="Calibri"/>
      <w:lang w:eastAsia="en-GB"/>
    </w:rPr>
  </w:style>
  <w:style w:type="paragraph" w:styleId="Revision">
    <w:name w:val="Revision"/>
    <w:hidden/>
    <w:uiPriority w:val="99"/>
    <w:semiHidden/>
    <w:rsid w:val="00BF09F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878B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8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8B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Innovation%20Wales" TargetMode="External" Id="rId13" /><Relationship Type="http://schemas.openxmlformats.org/officeDocument/2006/relationships/hyperlink" Target="https://gov.wales/international-strategy-for-wales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https://gov.wales/sites/default/files/publications/2019-10/a-healthier-wales-action-plan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gov.wales/digital-strategy-wales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assets.publishing.service.gov.uk/government/uploads/system/uploads/attachment_data/file/1009577/uk-innovation-strategy.pdf" TargetMode="External" Id="rId15" /><Relationship Type="http://schemas.openxmlformats.org/officeDocument/2006/relationships/footnotes" Target="footnotes.xml" Id="rId10" /><Relationship Type="http://schemas.openxmlformats.org/officeDocument/2006/relationships/hyperlink" Target="https://gov.wales/procurement-policy-statement-html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www.futuregenerations.wales/cy/about-us/future-generations-act/" TargetMode="External" Id="rId14" /><Relationship Type="http://schemas.openxmlformats.org/officeDocument/2006/relationships/customXml" Target="/customXML/item7.xml" Id="R3a72a316fe5743fb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government/uploads/system/uploads/attachment_data/file/1009577/uk-innovation-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A37261857</value>
    </field>
    <field name="Objective-Title">
      <value order="0">10.2021 New strategy for Innovation CYM</value>
    </field>
    <field name="Objective-Description">
      <value order="0"/>
    </field>
    <field name="Objective-CreationStamp">
      <value order="0">2021-10-29T14:47:35Z</value>
    </field>
    <field name="Objective-IsApproved">
      <value order="0">false</value>
    </field>
    <field name="Objective-IsPublished">
      <value order="0">true</value>
    </field>
    <field name="Objective-DatePublished">
      <value order="0">2021-11-02T09:29:25Z</value>
    </field>
    <field name="Objective-ModificationStamp">
      <value order="0">2021-11-02T09:29:25Z</value>
    </field>
    <field name="Objective-Owner">
      <value order="0">Jenner, Owen (ESNR - SHELL - Employability &amp; Skills)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</value>
    </field>
    <field name="Objective-Parent">
      <value order="0">15. Adverts Oct 2021</value>
    </field>
    <field name="Objective-State">
      <value order="0">Published</value>
    </field>
    <field name="Objective-VersionId">
      <value order="0">vA72695444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2021-10-29T00:00:00Z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c32cd534ff02f85a03b405d33e556111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ff1ecabcea774340bb083eb06fd58c0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0DF1A12-80BB-4D71-9ED7-9EA6C60C2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63455-D3C5-4D61-A854-9F05E2608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81A8C-C404-4F45-85A0-21AC3FE1D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7F24FC-D617-46CD-86DE-733089E6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Jenner, Owen (ESNR - SHELL - Employability &amp; Skills)</cp:lastModifiedBy>
  <cp:revision>10</cp:revision>
  <dcterms:created xsi:type="dcterms:W3CDTF">2021-10-29T13:47:00Z</dcterms:created>
  <dcterms:modified xsi:type="dcterms:W3CDTF">2021-11-01T16:38:00Z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A37261857</vt:lpwstr>
  </property>
  <property fmtid="{D5CDD505-2E9C-101B-9397-08002B2CF9AE}" pid="4" name="Objective-Title">
    <vt:lpwstr>10.2021 New strategy for Innovation CYM</vt:lpwstr>
  </property>
  <property fmtid="{D5CDD505-2E9C-101B-9397-08002B2CF9AE}" pid="5" name="Objective-Description">
    <vt:lpwstr/>
  </property>
  <property fmtid="{D5CDD505-2E9C-101B-9397-08002B2CF9AE}" pid="6" name="Objective-CreationStamp">
    <vt:filetime>2021-10-29T14:47:58Z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2021-11-02T09:29:25Z</vt:filetime>
  </property>
  <property fmtid="{D5CDD505-2E9C-101B-9397-08002B2CF9AE}" pid="10" name="Objective-ModificationStamp">
    <vt:filetime>2021-11-02T09:29:25Z</vt:filetime>
  </property>
  <property fmtid="{D5CDD505-2E9C-101B-9397-08002B2CF9AE}" pid="11" name="Objective-Owner">
    <vt:lpwstr>Jenner, Owen (ESNR - SHELL - Employability &amp; Skills)</vt:lpwstr>
  </property>
  <property fmtid="{D5CDD505-2E9C-101B-9397-08002B2CF9AE}" pid="12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2021:</vt:lpwstr>
  </property>
  <property fmtid="{D5CDD505-2E9C-101B-9397-08002B2CF9AE}" pid="13" name="Objective-Parent">
    <vt:lpwstr>15. Adverts Oct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vA72695444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2021-10-29T00:00:00Z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